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34A84045" w:rsidR="00B21E72" w:rsidRDefault="00A1128C">
      <w:r>
        <w:rPr>
          <w:noProof/>
        </w:rPr>
        <w:drawing>
          <wp:anchor distT="0" distB="0" distL="114300" distR="114300" simplePos="0" relativeHeight="251699200" behindDoc="0" locked="0" layoutInCell="1" allowOverlap="1" wp14:anchorId="38C60517" wp14:editId="5D646A31">
            <wp:simplePos x="0" y="0"/>
            <wp:positionH relativeFrom="margin">
              <wp:posOffset>7600950</wp:posOffset>
            </wp:positionH>
            <wp:positionV relativeFrom="paragraph">
              <wp:posOffset>2771775</wp:posOffset>
            </wp:positionV>
            <wp:extent cx="1323975" cy="151447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7B9B24A" wp14:editId="319FA35C">
            <wp:simplePos x="0" y="0"/>
            <wp:positionH relativeFrom="column">
              <wp:posOffset>-104775</wp:posOffset>
            </wp:positionH>
            <wp:positionV relativeFrom="paragraph">
              <wp:posOffset>2830830</wp:posOffset>
            </wp:positionV>
            <wp:extent cx="1943100" cy="129286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0E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1A39957B">
                <wp:simplePos x="0" y="0"/>
                <wp:positionH relativeFrom="column">
                  <wp:posOffset>6396355</wp:posOffset>
                </wp:positionH>
                <wp:positionV relativeFrom="paragraph">
                  <wp:posOffset>9525</wp:posOffset>
                </wp:positionV>
                <wp:extent cx="2968625" cy="1438275"/>
                <wp:effectExtent l="0" t="0" r="317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2811B243" w:rsidR="002B514E" w:rsidRPr="00F710EF" w:rsidRDefault="00F710EF" w:rsidP="007F28BE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10EF">
                              <w:rPr>
                                <w:rFonts w:ascii="Century Gothic" w:hAnsi="Century Gothic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The only perfect sacrifice is the one that Christ offered on the cross as a total offering to the Father’s love and for our salvation.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BAF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03.65pt;margin-top:.75pt;width:233.75pt;height:1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" fillcolor="white [3201]" stroked="f" strokeweight=".5pt">
                <v:textbox>
                  <w:txbxContent>
                    <w:p w14:paraId="6B7FDB19" w14:textId="2811B243" w:rsidR="002B514E" w:rsidRPr="00F710EF" w:rsidRDefault="00F710EF" w:rsidP="007F28BE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F710EF">
                        <w:rPr>
                          <w:rFonts w:ascii="Century Gothic" w:hAnsi="Century Gothic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The only perfect sacrifice is the one that Christ offered on the cross as a total offering to the Father’s love and for our salvation.</w:t>
                      </w:r>
                    </w:p>
                  </w:txbxContent>
                </v:textbox>
              </v:shape>
            </w:pict>
          </mc:Fallback>
        </mc:AlternateContent>
      </w:r>
      <w:r w:rsidR="00DD4C4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68457C6C">
                <wp:simplePos x="0" y="0"/>
                <wp:positionH relativeFrom="margin">
                  <wp:posOffset>3028950</wp:posOffset>
                </wp:positionH>
                <wp:positionV relativeFrom="paragraph">
                  <wp:posOffset>9525</wp:posOffset>
                </wp:positionV>
                <wp:extent cx="3143250" cy="1400810"/>
                <wp:effectExtent l="0" t="0" r="19050" b="279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778B" w14:textId="66A52E57" w:rsidR="00DD4C44" w:rsidRPr="00DD4C44" w:rsidRDefault="00DD4C44" w:rsidP="00DD4C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left="60" w:right="105"/>
                              <w:jc w:val="center"/>
                              <w:rPr>
                                <w:rFonts w:ascii="Century Gothic" w:hAnsi="Century Gothic" w:cstheme="minorHAns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</w:pPr>
                            <w:r w:rsidRPr="00DD4C44">
                              <w:rPr>
                                <w:rFonts w:ascii="Century Gothic" w:hAnsi="Century Gothic" w:cstheme="minorHAns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>Giving</w:t>
                            </w:r>
                            <w:r w:rsidRPr="00DD4C44">
                              <w:rPr>
                                <w:rFonts w:ascii="Century Gothic" w:hAnsi="Century Gothic" w:cstheme="minorHAns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 xml:space="preserve"> helps us to identify with the complete sacrifice of </w:t>
                            </w:r>
                            <w:proofErr w:type="gramStart"/>
                            <w:r w:rsidRPr="00DD4C44">
                              <w:rPr>
                                <w:rFonts w:ascii="Century Gothic" w:hAnsi="Century Gothic" w:cstheme="minorHAns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>Jesus</w:t>
                            </w:r>
                            <w:proofErr w:type="gramEnd"/>
                            <w:r w:rsidRPr="00DD4C44">
                              <w:rPr>
                                <w:rFonts w:ascii="Century Gothic" w:hAnsi="Century Gothic" w:cstheme="minorHAns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 xml:space="preserve"> which is remembered in the liturgy of Holy Week, especially the Easter Triduum (Holy Thursday, Good Friday and Holy Saturday – Easter Sunday).</w:t>
                            </w:r>
                          </w:p>
                          <w:p w14:paraId="1F7D06B0" w14:textId="52466FF4" w:rsidR="006520A1" w:rsidRPr="005336A4" w:rsidRDefault="006520A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27" type="#_x0000_t202" style="position:absolute;margin-left:238.5pt;margin-top:.75pt;width:247.5pt;height:110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" strokecolor="white [3212]">
                <v:textbox>
                  <w:txbxContent>
                    <w:p w14:paraId="65F5778B" w14:textId="66A52E57" w:rsidR="00DD4C44" w:rsidRPr="00DD4C44" w:rsidRDefault="00DD4C44" w:rsidP="00DD4C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left="60" w:right="105"/>
                        <w:jc w:val="center"/>
                        <w:rPr>
                          <w:rFonts w:ascii="Century Gothic" w:hAnsi="Century Gothic" w:cstheme="minorHAns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</w:pPr>
                      <w:r w:rsidRPr="00DD4C44">
                        <w:rPr>
                          <w:rFonts w:ascii="Century Gothic" w:hAnsi="Century Gothic" w:cstheme="minorHAns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>Giving</w:t>
                      </w:r>
                      <w:r w:rsidRPr="00DD4C44">
                        <w:rPr>
                          <w:rFonts w:ascii="Century Gothic" w:hAnsi="Century Gothic" w:cstheme="minorHAns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 xml:space="preserve"> helps us to identify with the complete sacrifice of </w:t>
                      </w:r>
                      <w:proofErr w:type="gramStart"/>
                      <w:r w:rsidRPr="00DD4C44">
                        <w:rPr>
                          <w:rFonts w:ascii="Century Gothic" w:hAnsi="Century Gothic" w:cstheme="minorHAns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>Jesus</w:t>
                      </w:r>
                      <w:proofErr w:type="gramEnd"/>
                      <w:r w:rsidRPr="00DD4C44">
                        <w:rPr>
                          <w:rFonts w:ascii="Century Gothic" w:hAnsi="Century Gothic" w:cstheme="minorHAns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 xml:space="preserve"> which is remembered in the liturgy of Holy Week, especially the Easter Triduum (Holy Thursday, Good Friday and Holy Saturday – Easter Sunday).</w:t>
                      </w:r>
                    </w:p>
                    <w:p w14:paraId="1F7D06B0" w14:textId="52466FF4" w:rsidR="006520A1" w:rsidRPr="005336A4" w:rsidRDefault="006520A1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73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4734A3D">
                <wp:simplePos x="0" y="0"/>
                <wp:positionH relativeFrom="margin">
                  <wp:posOffset>1962150</wp:posOffset>
                </wp:positionH>
                <wp:positionV relativeFrom="paragraph">
                  <wp:posOffset>2990850</wp:posOffset>
                </wp:positionV>
                <wp:extent cx="5388001" cy="1433667"/>
                <wp:effectExtent l="19050" t="0" r="41275" b="2432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8001" cy="1433667"/>
                          <a:chOff x="-64954" y="-5986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7C04D766" w:rsidR="00702E31" w:rsidRPr="00702E31" w:rsidRDefault="00692739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Why do we need to make sacrifices?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64954" y="-5986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8" style="position:absolute;margin-left:154.5pt;margin-top:235.5pt;width:424.25pt;height:112.9pt;z-index:251661312;mso-position-horizontal-relative:margin;mso-width-relative:margin;mso-height-relative:margin" coordorigin="-649,-598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">
                <v:shape id="_x0000_s1029" type="#_x0000_t202" style="position:absolute;left:5169;top:1130;width:31211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7C04D766" w:rsidR="00702E31" w:rsidRPr="00702E31" w:rsidRDefault="00692739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Why do we need to make sacrifices?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0" type="#_x0000_t106" style="position:absolute;left:-649;top:-598;width:46317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55CD0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53418D0" wp14:editId="74685182">
            <wp:simplePos x="0" y="0"/>
            <wp:positionH relativeFrom="margin">
              <wp:posOffset>6934200</wp:posOffset>
            </wp:positionH>
            <wp:positionV relativeFrom="paragraph">
              <wp:posOffset>2000250</wp:posOffset>
            </wp:positionV>
            <wp:extent cx="1047750" cy="496570"/>
            <wp:effectExtent l="0" t="0" r="0" b="0"/>
            <wp:wrapNone/>
            <wp:docPr id="28" name="Picture 28" descr="Image result for lent clipart relig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nt clipart religio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F9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3F2F26C9">
                <wp:simplePos x="0" y="0"/>
                <wp:positionH relativeFrom="margin">
                  <wp:posOffset>3248025</wp:posOffset>
                </wp:positionH>
                <wp:positionV relativeFrom="paragraph">
                  <wp:posOffset>5067300</wp:posOffset>
                </wp:positionV>
                <wp:extent cx="2588260" cy="2023110"/>
                <wp:effectExtent l="0" t="0" r="2159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023110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5F3ABB3" w14:textId="77777777" w:rsidR="00692739" w:rsidRPr="00692739" w:rsidRDefault="00692739" w:rsidP="00692739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692739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temptation       betrayal      self-sacrifice      Gethsemane</w:t>
                              </w:r>
                            </w:p>
                            <w:p w14:paraId="000ECBF2" w14:textId="589515FB" w:rsidR="00692739" w:rsidRPr="00692739" w:rsidRDefault="00692739" w:rsidP="00692739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</w:rPr>
                              </w:pPr>
                              <w:r w:rsidRPr="00692739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crucifixion      Easter vigil     </w:t>
                              </w:r>
                              <w:r w:rsidRPr="00692739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Resurrection</w:t>
                              </w:r>
                            </w:p>
                            <w:p w14:paraId="7B20D82E" w14:textId="679D4047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1" style="position:absolute;margin-left:255.75pt;margin-top:399pt;width:203.8pt;height:159.3pt;z-index:251665408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">
                <v:shape id="_x0000_s1032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5F3ABB3" w14:textId="77777777" w:rsidR="00692739" w:rsidRPr="00692739" w:rsidRDefault="00692739" w:rsidP="00692739">
                        <w:pPr>
                          <w:spacing w:line="240" w:lineRule="auto"/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692739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temptation       betrayal      self-sacrifice      Gethsemane</w:t>
                        </w:r>
                      </w:p>
                      <w:p w14:paraId="000ECBF2" w14:textId="589515FB" w:rsidR="00692739" w:rsidRPr="00692739" w:rsidRDefault="00692739" w:rsidP="00692739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FF0066"/>
                          </w:rPr>
                        </w:pPr>
                        <w:r w:rsidRPr="00692739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crucifixion      Easter vigil     </w:t>
                        </w:r>
                        <w:r w:rsidRPr="00692739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Resurrection</w:t>
                        </w:r>
                      </w:p>
                      <w:p w14:paraId="7B20D82E" w14:textId="679D4047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3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5336A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6B417FC7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2960370" cy="11906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ED8574E" w:rsidR="006520A1" w:rsidRPr="00DD4C44" w:rsidRDefault="00DD4C44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D4C44">
                              <w:rPr>
                                <w:rFonts w:ascii="Century Gothic" w:hAnsi="Century Gothic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Lent is the season when Christians try to focus on giving.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4" type="#_x0000_t202" style="position:absolute;margin-left:-21pt;margin-top:11.25pt;width:233.1pt;height:9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" strokecolor="white [3212]">
                <v:textbox>
                  <w:txbxContent>
                    <w:p w14:paraId="55F632A1" w14:textId="0ED8574E" w:rsidR="006520A1" w:rsidRPr="00DD4C44" w:rsidRDefault="00DD4C44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DD4C44">
                        <w:rPr>
                          <w:rFonts w:ascii="Century Gothic" w:hAnsi="Century Gothic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Lent is the season when Christians try to focus on giving.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4412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655AAF8B" w14:textId="1125EB52" w:rsidR="0021423C" w:rsidRPr="0021423C" w:rsidRDefault="0021423C" w:rsidP="0021423C">
                              <w:pPr>
                                <w:jc w:val="center"/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 xml:space="preserve">Lord, when I am hungry give me someone to </w:t>
                              </w:r>
                              <w:proofErr w:type="gramStart"/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>feed;</w:t>
                              </w:r>
                              <w:proofErr w:type="gramEnd"/>
                            </w:p>
                            <w:p w14:paraId="10453E42" w14:textId="4C0A6B7B" w:rsidR="0021423C" w:rsidRPr="0021423C" w:rsidRDefault="0021423C" w:rsidP="0021423C">
                              <w:pPr>
                                <w:jc w:val="center"/>
                                <w:rPr>
                                  <w:rFonts w:ascii="Century Gothic" w:hAnsi="Century Gothic" w:cstheme="minorHAnsi"/>
                                  <w:color w:val="FF0000"/>
                                  <w:lang w:val="en-GB"/>
                                </w:rPr>
                              </w:pPr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>When I am thirsty</w:t>
                              </w:r>
                              <w:r w:rsidRPr="0021423C">
                                <w:rPr>
                                  <w:rFonts w:ascii="Century Gothic" w:hAnsi="Century Gothic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>give water for their thirst.</w:t>
                              </w:r>
                            </w:p>
                            <w:p w14:paraId="28B01FFF" w14:textId="76C17331" w:rsidR="0021423C" w:rsidRPr="0021423C" w:rsidRDefault="0021423C" w:rsidP="0021423C">
                              <w:pPr>
                                <w:jc w:val="center"/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>When a burden weighs upon me lay upon my shoulders the burden of my fellows.</w:t>
                              </w:r>
                            </w:p>
                            <w:p w14:paraId="01C529AB" w14:textId="4FAAC4CF" w:rsidR="0021423C" w:rsidRPr="0021423C" w:rsidRDefault="0021423C" w:rsidP="0021423C">
                              <w:pPr>
                                <w:jc w:val="center"/>
                                <w:rPr>
                                  <w:rFonts w:ascii="Century Gothic" w:hAnsi="Century Gothic" w:cstheme="minorHAnsi"/>
                                  <w:color w:val="FF0000"/>
                                  <w:lang w:val="en-GB"/>
                                </w:rPr>
                              </w:pPr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>Lord, when I stand</w:t>
                              </w:r>
                              <w:r w:rsidRPr="0021423C">
                                <w:rPr>
                                  <w:rFonts w:ascii="Century Gothic" w:hAnsi="Century Gothic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>greatly in need of tenderness,</w:t>
                              </w:r>
                              <w:r>
                                <w:rPr>
                                  <w:rFonts w:ascii="Century Gothic" w:hAnsi="Century Gothic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 xml:space="preserve">give me someone who yearns for love.  May your will be my </w:t>
                              </w:r>
                              <w:proofErr w:type="gramStart"/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>bread;</w:t>
                              </w:r>
                              <w:proofErr w:type="gramEnd"/>
                            </w:p>
                            <w:p w14:paraId="03DC2CFD" w14:textId="77777777" w:rsidR="0021423C" w:rsidRPr="0021423C" w:rsidRDefault="0021423C" w:rsidP="0021423C">
                              <w:pPr>
                                <w:jc w:val="center"/>
                                <w:rPr>
                                  <w:rFonts w:ascii="Century Gothic" w:hAnsi="Century Gothic" w:cstheme="minorHAnsi"/>
                                  <w:color w:val="FF0000"/>
                                  <w:lang w:val="en-GB"/>
                                </w:rPr>
                              </w:pPr>
                              <w:r w:rsidRPr="0021423C">
                                <w:rPr>
                                  <w:rFonts w:ascii="Century Gothic" w:hAnsi="Century Gothic" w:cstheme="minorHAnsi"/>
                                  <w:iCs/>
                                  <w:color w:val="FF0000"/>
                                  <w:lang w:val="en-GB"/>
                                </w:rPr>
                                <w:t>Your grace my strength; Your love my resting place.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5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gX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Ng3CBfeAwAAngkAAA4AAAAAAAAAAAAAAAAALgIAAGRycy9lMm9Eb2MueG1sUEsBAi0A&#10;FAAGAAgAAAAhALteumrjAAAADAEAAA8AAAAAAAAAAAAAAAAAOAYAAGRycy9kb3ducmV2LnhtbFBL&#10;BQYAAAAABAAEAPMAAABIBwAAAAA=&#10;">
                <v:shape id="_x0000_s1036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4412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A44127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655AAF8B" w14:textId="1125EB52" w:rsidR="0021423C" w:rsidRPr="0021423C" w:rsidRDefault="0021423C" w:rsidP="0021423C">
                        <w:pPr>
                          <w:jc w:val="center"/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</w:pP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 xml:space="preserve">Lord, when I am hungry give me someone to </w:t>
                        </w:r>
                        <w:proofErr w:type="gramStart"/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feed;</w:t>
                        </w:r>
                        <w:proofErr w:type="gramEnd"/>
                      </w:p>
                      <w:p w14:paraId="10453E42" w14:textId="4C0A6B7B" w:rsidR="0021423C" w:rsidRPr="0021423C" w:rsidRDefault="0021423C" w:rsidP="0021423C">
                        <w:pPr>
                          <w:jc w:val="center"/>
                          <w:rPr>
                            <w:rFonts w:ascii="Century Gothic" w:hAnsi="Century Gothic" w:cstheme="minorHAnsi"/>
                            <w:color w:val="FF0000"/>
                            <w:lang w:val="en-GB"/>
                          </w:rPr>
                        </w:pP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When I am thirsty</w:t>
                        </w:r>
                        <w:r w:rsidRPr="0021423C">
                          <w:rPr>
                            <w:rFonts w:ascii="Century Gothic" w:hAnsi="Century Gothic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give water for their thirst.</w:t>
                        </w:r>
                      </w:p>
                      <w:p w14:paraId="28B01FFF" w14:textId="76C17331" w:rsidR="0021423C" w:rsidRPr="0021423C" w:rsidRDefault="0021423C" w:rsidP="0021423C">
                        <w:pPr>
                          <w:jc w:val="center"/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</w:pP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When a burden weighs upon me lay upon my shoulders</w:t>
                        </w: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 xml:space="preserve"> </w:t>
                        </w: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the burden of my fellows.</w:t>
                        </w:r>
                      </w:p>
                      <w:p w14:paraId="01C529AB" w14:textId="4FAAC4CF" w:rsidR="0021423C" w:rsidRPr="0021423C" w:rsidRDefault="0021423C" w:rsidP="0021423C">
                        <w:pPr>
                          <w:jc w:val="center"/>
                          <w:rPr>
                            <w:rFonts w:ascii="Century Gothic" w:hAnsi="Century Gothic" w:cstheme="minorHAnsi"/>
                            <w:color w:val="FF0000"/>
                            <w:lang w:val="en-GB"/>
                          </w:rPr>
                        </w:pP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Lord, when I stand</w:t>
                        </w:r>
                        <w:r w:rsidRPr="0021423C">
                          <w:rPr>
                            <w:rFonts w:ascii="Century Gothic" w:hAnsi="Century Gothic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greatly in need of tenderness,</w:t>
                        </w:r>
                        <w:r>
                          <w:rPr>
                            <w:rFonts w:ascii="Century Gothic" w:hAnsi="Century Gothic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 xml:space="preserve">give me someone who yearns for love.  May your will be my </w:t>
                        </w:r>
                        <w:proofErr w:type="gramStart"/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bread;</w:t>
                        </w:r>
                        <w:proofErr w:type="gramEnd"/>
                      </w:p>
                      <w:p w14:paraId="03DC2CFD" w14:textId="77777777" w:rsidR="0021423C" w:rsidRPr="0021423C" w:rsidRDefault="0021423C" w:rsidP="0021423C">
                        <w:pPr>
                          <w:jc w:val="center"/>
                          <w:rPr>
                            <w:rFonts w:ascii="Century Gothic" w:hAnsi="Century Gothic" w:cstheme="minorHAnsi"/>
                            <w:color w:val="FF0000"/>
                            <w:lang w:val="en-GB"/>
                          </w:rPr>
                        </w:pPr>
                        <w:r w:rsidRPr="0021423C">
                          <w:rPr>
                            <w:rFonts w:ascii="Century Gothic" w:hAnsi="Century Gothic" w:cstheme="minorHAnsi"/>
                            <w:iCs/>
                            <w:color w:val="FF0000"/>
                            <w:lang w:val="en-GB"/>
                          </w:rPr>
                          <w:t>Your grace my strength; Your love my resting place.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7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6641A19F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C000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386657A6" w:rsidR="00D437E7" w:rsidRPr="002547EC" w:rsidRDefault="00355CD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SACRIFICE</w:t>
                              </w:r>
                            </w:p>
                            <w:p w14:paraId="7361CA72" w14:textId="114353BE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355CD0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Topic </w:t>
                              </w:r>
                              <w:r w:rsidR="00FB3201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8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">
                <v:roundrect id="Rectangle: Rounded Corners 6" o:spid="_x0000_s1039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0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386657A6" w:rsidR="00D437E7" w:rsidRPr="002547EC" w:rsidRDefault="00355CD0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SACRIFICE</w:t>
                        </w:r>
                      </w:p>
                      <w:p w14:paraId="7361CA72" w14:textId="114353BE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355CD0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 Topic </w:t>
                        </w:r>
                        <w:r w:rsidR="00FB3201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BF21BDA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B100A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B5082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23FEBDF">
                <wp:simplePos x="0" y="0"/>
                <wp:positionH relativeFrom="column">
                  <wp:posOffset>6038084</wp:posOffset>
                </wp:positionH>
                <wp:positionV relativeFrom="paragraph">
                  <wp:posOffset>4461094</wp:posOffset>
                </wp:positionV>
                <wp:extent cx="3326130" cy="2632842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842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3862C5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1B9D3023" w14:textId="77777777" w:rsidR="00601146" w:rsidRPr="00601146" w:rsidRDefault="00601146" w:rsidP="006011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601146"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>Matthew 26: 14-16, 25, 38-48, 47-50</w:t>
                              </w:r>
                            </w:p>
                            <w:p w14:paraId="784C63FC" w14:textId="7E4CE3DB" w:rsidR="00601146" w:rsidRPr="00601146" w:rsidRDefault="00601146" w:rsidP="006011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601146"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 xml:space="preserve">Matthew 28: 1-10 </w:t>
                              </w:r>
                            </w:p>
                            <w:p w14:paraId="25A4C05F" w14:textId="66CE37AD" w:rsidR="00601146" w:rsidRPr="00601146" w:rsidRDefault="00601146" w:rsidP="006011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601146"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 xml:space="preserve">Mark 14: 10-11, 32-36, 43-46 </w:t>
                              </w:r>
                            </w:p>
                            <w:p w14:paraId="65F1B32A" w14:textId="6BF0AAF7" w:rsidR="00601146" w:rsidRPr="00601146" w:rsidRDefault="00601146" w:rsidP="006011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601146"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 xml:space="preserve">Mark 15: 1-15, 21-41 </w:t>
                              </w:r>
                            </w:p>
                            <w:p w14:paraId="04733458" w14:textId="77777777" w:rsidR="00601146" w:rsidRPr="00601146" w:rsidRDefault="00601146" w:rsidP="006011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601146"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>Luke 4: 1-12</w:t>
                              </w:r>
                            </w:p>
                            <w:p w14:paraId="52ABBE87" w14:textId="77777777" w:rsidR="00601146" w:rsidRPr="00601146" w:rsidRDefault="00601146" w:rsidP="006011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601146"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>Luke 22:39-46</w:t>
                              </w:r>
                            </w:p>
                            <w:p w14:paraId="21B9217A" w14:textId="0ADBC63C" w:rsidR="00601146" w:rsidRPr="00601146" w:rsidRDefault="00601146" w:rsidP="006011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right="-70"/>
                                <w:jc w:val="center"/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601146"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 xml:space="preserve">Luke 23: 26-43 </w:t>
                              </w:r>
                            </w:p>
                            <w:p w14:paraId="260337A3" w14:textId="56461664" w:rsidR="00B50829" w:rsidRPr="00601146" w:rsidRDefault="00601146" w:rsidP="00601146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 w:rsidRPr="00601146">
                                <w:rPr>
                                  <w:rFonts w:ascii="Century Gothic" w:hAnsi="Century Gothic" w:cstheme="minorHAns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>John13: 34-35, John 20: 1-10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41" style="position:absolute;margin-left:475.45pt;margin-top:351.25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">
                <v:shape id="_x0000_s1042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3862C5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1B9D3023" w14:textId="77777777" w:rsidR="00601146" w:rsidRPr="00601146" w:rsidRDefault="00601146" w:rsidP="006011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601146"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  <w:t>Matthew 26: 14-16, 25, 38-48, 47-50</w:t>
                        </w:r>
                      </w:p>
                      <w:p w14:paraId="784C63FC" w14:textId="7E4CE3DB" w:rsidR="00601146" w:rsidRPr="00601146" w:rsidRDefault="00601146" w:rsidP="006011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601146"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  <w:t xml:space="preserve">Matthew 28: 1-10 </w:t>
                        </w:r>
                      </w:p>
                      <w:p w14:paraId="25A4C05F" w14:textId="66CE37AD" w:rsidR="00601146" w:rsidRPr="00601146" w:rsidRDefault="00601146" w:rsidP="006011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601146"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  <w:t xml:space="preserve">Mark 14: 10-11, 32-36, 43-46 </w:t>
                        </w:r>
                      </w:p>
                      <w:p w14:paraId="65F1B32A" w14:textId="6BF0AAF7" w:rsidR="00601146" w:rsidRPr="00601146" w:rsidRDefault="00601146" w:rsidP="006011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601146"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  <w:t xml:space="preserve">Mark 15: 1-15, 21-41 </w:t>
                        </w:r>
                      </w:p>
                      <w:p w14:paraId="04733458" w14:textId="77777777" w:rsidR="00601146" w:rsidRPr="00601146" w:rsidRDefault="00601146" w:rsidP="006011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601146"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  <w:t>Luke 4: 1-12</w:t>
                        </w:r>
                      </w:p>
                      <w:p w14:paraId="52ABBE87" w14:textId="77777777" w:rsidR="00601146" w:rsidRPr="00601146" w:rsidRDefault="00601146" w:rsidP="006011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601146"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  <w:t>Luke 22:39-46</w:t>
                        </w:r>
                      </w:p>
                      <w:p w14:paraId="21B9217A" w14:textId="0ADBC63C" w:rsidR="00601146" w:rsidRPr="00601146" w:rsidRDefault="00601146" w:rsidP="006011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right="-70"/>
                          <w:jc w:val="center"/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601146"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  <w:t xml:space="preserve">Luke 23: 26-43 </w:t>
                        </w:r>
                      </w:p>
                      <w:p w14:paraId="260337A3" w14:textId="56461664" w:rsidR="00B50829" w:rsidRPr="00601146" w:rsidRDefault="00601146" w:rsidP="00601146">
                        <w:pPr>
                          <w:jc w:val="center"/>
                          <w:rPr>
                            <w:rFonts w:ascii="Century Gothic" w:hAnsi="Century Gothic"/>
                            <w:color w:val="0070C0"/>
                            <w:sz w:val="44"/>
                            <w:szCs w:val="44"/>
                            <w:lang w:val="en-GB"/>
                          </w:rPr>
                        </w:pPr>
                        <w:r w:rsidRPr="00601146">
                          <w:rPr>
                            <w:rFonts w:ascii="Century Gothic" w:hAnsi="Century Gothic" w:cstheme="minorHAnsi"/>
                            <w:color w:val="0070C0"/>
                            <w:sz w:val="18"/>
                            <w:szCs w:val="20"/>
                            <w:lang w:val="en-GB"/>
                          </w:rPr>
                          <w:t>John13: 34-35, John 20: 1-10</w:t>
                        </w:r>
                      </w:p>
                    </w:txbxContent>
                  </v:textbox>
                </v:shape>
                <v:roundrect id="Rectangle: Rounded Corners 17" o:spid="_x0000_s1043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6192" behindDoc="0" locked="0" layoutInCell="1" allowOverlap="1" wp14:anchorId="1E90CBE2" wp14:editId="5826DF3C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23CE"/>
    <w:rsid w:val="000A1EB9"/>
    <w:rsid w:val="000E194B"/>
    <w:rsid w:val="000E2954"/>
    <w:rsid w:val="001F738B"/>
    <w:rsid w:val="0021423C"/>
    <w:rsid w:val="002547EC"/>
    <w:rsid w:val="002B514E"/>
    <w:rsid w:val="002D745D"/>
    <w:rsid w:val="00307924"/>
    <w:rsid w:val="00355CD0"/>
    <w:rsid w:val="00367685"/>
    <w:rsid w:val="003862C5"/>
    <w:rsid w:val="005336A4"/>
    <w:rsid w:val="00601146"/>
    <w:rsid w:val="006520A1"/>
    <w:rsid w:val="00692739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91640"/>
    <w:rsid w:val="009B2E11"/>
    <w:rsid w:val="00A01633"/>
    <w:rsid w:val="00A1128C"/>
    <w:rsid w:val="00A44127"/>
    <w:rsid w:val="00A86E50"/>
    <w:rsid w:val="00B367B9"/>
    <w:rsid w:val="00B50829"/>
    <w:rsid w:val="00B71849"/>
    <w:rsid w:val="00CA3B4A"/>
    <w:rsid w:val="00CD7F9E"/>
    <w:rsid w:val="00D437E7"/>
    <w:rsid w:val="00DD4C44"/>
    <w:rsid w:val="00E436FE"/>
    <w:rsid w:val="00E870F0"/>
    <w:rsid w:val="00F4446C"/>
    <w:rsid w:val="00F65BEA"/>
    <w:rsid w:val="00F710EF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8</cp:revision>
  <dcterms:created xsi:type="dcterms:W3CDTF">2020-08-24T14:22:00Z</dcterms:created>
  <dcterms:modified xsi:type="dcterms:W3CDTF">2020-08-24T14:30:00Z</dcterms:modified>
</cp:coreProperties>
</file>